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70EA8" w14:textId="77777777" w:rsidR="00763052" w:rsidRPr="00DF03DB" w:rsidRDefault="00763052" w:rsidP="00260B6B">
      <w:pPr>
        <w:jc w:val="right"/>
        <w:rPr>
          <w:rStyle w:val="Pogrubienie"/>
          <w:rFonts w:asciiTheme="majorHAnsi" w:hAnsiTheme="majorHAnsi" w:cstheme="majorHAnsi"/>
          <w:sz w:val="20"/>
          <w:szCs w:val="20"/>
        </w:rPr>
      </w:pPr>
    </w:p>
    <w:p w14:paraId="24AA403D" w14:textId="77777777" w:rsidR="00763052" w:rsidRPr="00DF03DB" w:rsidRDefault="00763052" w:rsidP="00763052">
      <w:pPr>
        <w:widowControl w:val="0"/>
        <w:spacing w:line="276" w:lineRule="auto"/>
        <w:jc w:val="both"/>
        <w:rPr>
          <w:rFonts w:asciiTheme="majorHAnsi" w:eastAsia="Calibri" w:hAnsiTheme="majorHAnsi" w:cstheme="majorHAnsi"/>
          <w:b/>
          <w:snapToGrid w:val="0"/>
          <w:sz w:val="22"/>
          <w:szCs w:val="22"/>
        </w:rPr>
      </w:pPr>
      <w:r w:rsidRPr="00DF03DB">
        <w:rPr>
          <w:rFonts w:asciiTheme="majorHAnsi" w:eastAsia="Calibri" w:hAnsiTheme="majorHAnsi" w:cstheme="majorHAnsi"/>
          <w:b/>
          <w:snapToGrid w:val="0"/>
          <w:sz w:val="22"/>
          <w:szCs w:val="22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6"/>
        <w:gridCol w:w="4420"/>
      </w:tblGrid>
      <w:tr w:rsidR="00763052" w:rsidRPr="001D2902" w14:paraId="7DCD8688" w14:textId="77777777" w:rsidTr="00E163AC">
        <w:trPr>
          <w:trHeight w:val="907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26F2BB8" w14:textId="77777777" w:rsidR="00763052" w:rsidRPr="001D2902" w:rsidRDefault="00763052" w:rsidP="00763052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1D290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Nazwa: 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6DECF73A" w14:textId="77777777" w:rsidR="00763052" w:rsidRPr="001D2902" w:rsidRDefault="00763052" w:rsidP="00763052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1D290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Państwowe Gospodarstwo Wodne </w:t>
            </w:r>
            <w:r w:rsidRPr="001D290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Wody Polskie</w:t>
            </w:r>
          </w:p>
          <w:p w14:paraId="36D54D8E" w14:textId="77777777" w:rsidR="00763052" w:rsidRPr="001D2902" w:rsidRDefault="00763052" w:rsidP="00763052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1D290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Regionalny Zarząd Gospodarki Wodnej</w:t>
            </w:r>
          </w:p>
          <w:p w14:paraId="300D0034" w14:textId="77777777" w:rsidR="00763052" w:rsidRPr="001D2902" w:rsidRDefault="00763052" w:rsidP="00763052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1D290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w Gliwicach</w:t>
            </w:r>
          </w:p>
        </w:tc>
      </w:tr>
      <w:tr w:rsidR="00763052" w:rsidRPr="001D2902" w14:paraId="0E72688E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0AEFFB9" w14:textId="77777777" w:rsidR="00763052" w:rsidRPr="001D2902" w:rsidRDefault="00763052" w:rsidP="00763052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1D290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Tytuł lub krótki opis udzielanego zamówienia: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4CE52968" w14:textId="0B03B16E" w:rsidR="00763052" w:rsidRPr="001D2902" w:rsidRDefault="001D2902" w:rsidP="001D2902">
            <w:pPr>
              <w:suppressAutoHyphens/>
              <w:autoSpaceDE w:val="0"/>
              <w:rPr>
                <w:rFonts w:asciiTheme="minorHAnsi" w:hAnsiTheme="minorHAnsi" w:cstheme="minorHAnsi"/>
                <w:b/>
                <w:bCs/>
              </w:rPr>
            </w:pPr>
            <w:r w:rsidRPr="001D290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Wykonanie naprawy muru oporowego na prawym brzegu rz. Olzy w km 36+490-36+570 w m. Cieszyn</w:t>
            </w:r>
          </w:p>
        </w:tc>
      </w:tr>
      <w:tr w:rsidR="00763052" w:rsidRPr="001D2902" w14:paraId="10DD70A5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621C708" w14:textId="77777777" w:rsidR="00763052" w:rsidRPr="001D2902" w:rsidRDefault="00763052" w:rsidP="00763052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1D290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Numer referencyjny nadany sprawie przez instytucję zamawiającą lub podmiot zamawiający (</w:t>
            </w:r>
            <w:r w:rsidRPr="001D2902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>jeżeli dotyczy</w:t>
            </w:r>
            <w:r w:rsidRPr="001D290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68DD67A1" w14:textId="2F7DB209" w:rsidR="00763052" w:rsidRPr="001D2902" w:rsidRDefault="0082307E" w:rsidP="0082307E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1D2902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 </w:t>
            </w:r>
            <w:r w:rsidR="00DF03DB" w:rsidRPr="001D2902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ar-SA"/>
              </w:rPr>
              <w:t>C.ROZ.270.2.</w:t>
            </w:r>
            <w:r w:rsidR="001D2902" w:rsidRPr="001D2902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ar-SA"/>
              </w:rPr>
              <w:t>106</w:t>
            </w:r>
            <w:r w:rsidR="00DF03DB" w:rsidRPr="001D2902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ar-SA"/>
              </w:rPr>
              <w:t>.2026.APS</w:t>
            </w:r>
          </w:p>
        </w:tc>
      </w:tr>
    </w:tbl>
    <w:p w14:paraId="1A3725A9" w14:textId="77777777" w:rsidR="00763052" w:rsidRPr="001D2902" w:rsidRDefault="00763052" w:rsidP="00763052">
      <w:pPr>
        <w:widowControl w:val="0"/>
        <w:rPr>
          <w:rFonts w:asciiTheme="minorHAnsi" w:eastAsia="Calibri" w:hAnsiTheme="minorHAnsi" w:cstheme="minorHAnsi"/>
          <w:snapToGrid w:val="0"/>
          <w:sz w:val="22"/>
          <w:szCs w:val="22"/>
        </w:rPr>
      </w:pPr>
    </w:p>
    <w:p w14:paraId="50AC9551" w14:textId="77777777" w:rsidR="00763052" w:rsidRPr="001D2902" w:rsidRDefault="00763052" w:rsidP="00763052">
      <w:pPr>
        <w:widowControl w:val="0"/>
        <w:suppressAutoHyphens/>
        <w:rPr>
          <w:rFonts w:asciiTheme="minorHAnsi" w:eastAsia="Calibri" w:hAnsiTheme="minorHAnsi" w:cstheme="minorHAnsi"/>
          <w:b/>
          <w:sz w:val="22"/>
          <w:szCs w:val="22"/>
          <w:lang w:eastAsia="ar-SA"/>
        </w:rPr>
      </w:pPr>
      <w:r w:rsidRPr="001D2902">
        <w:rPr>
          <w:rFonts w:asciiTheme="minorHAnsi" w:eastAsia="Calibri" w:hAnsiTheme="minorHAnsi" w:cstheme="minorHAnsi"/>
          <w:b/>
          <w:sz w:val="22"/>
          <w:szCs w:val="22"/>
          <w:lang w:eastAsia="ar-SA"/>
        </w:rPr>
        <w:t>Wykonawca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500"/>
      </w:tblGrid>
      <w:tr w:rsidR="00763052" w:rsidRPr="001D2902" w14:paraId="7825EAA4" w14:textId="77777777" w:rsidTr="00212428">
        <w:trPr>
          <w:trHeight w:val="549"/>
        </w:trPr>
        <w:tc>
          <w:tcPr>
            <w:tcW w:w="4678" w:type="dxa"/>
            <w:shd w:val="clear" w:color="auto" w:fill="D9D9D9"/>
            <w:vAlign w:val="center"/>
          </w:tcPr>
          <w:p w14:paraId="07E924DD" w14:textId="77777777" w:rsidR="00763052" w:rsidRPr="001D2902" w:rsidRDefault="00763052" w:rsidP="00763052">
            <w:pPr>
              <w:ind w:left="850" w:hanging="850"/>
              <w:rPr>
                <w:rFonts w:asciiTheme="minorHAnsi" w:eastAsia="Calibri" w:hAnsiTheme="minorHAnsi" w:cstheme="minorHAnsi"/>
                <w:b/>
                <w:lang w:eastAsia="en-GB"/>
              </w:rPr>
            </w:pPr>
            <w:r w:rsidRPr="001D290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500" w:type="dxa"/>
            <w:vAlign w:val="center"/>
          </w:tcPr>
          <w:p w14:paraId="1637DCFF" w14:textId="77777777" w:rsidR="00763052" w:rsidRPr="001D2902" w:rsidRDefault="00763052" w:rsidP="00763052">
            <w:pPr>
              <w:rPr>
                <w:rFonts w:asciiTheme="minorHAnsi" w:eastAsia="Calibri" w:hAnsiTheme="minorHAnsi" w:cstheme="minorHAnsi"/>
                <w:lang w:eastAsia="en-GB"/>
              </w:rPr>
            </w:pPr>
            <w:r w:rsidRPr="001D2902"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………………………………………………</w:t>
            </w:r>
          </w:p>
        </w:tc>
      </w:tr>
      <w:tr w:rsidR="00763052" w:rsidRPr="001D2902" w14:paraId="1BC5E9BA" w14:textId="77777777" w:rsidTr="00212428">
        <w:trPr>
          <w:trHeight w:val="506"/>
        </w:trPr>
        <w:tc>
          <w:tcPr>
            <w:tcW w:w="4678" w:type="dxa"/>
            <w:shd w:val="clear" w:color="auto" w:fill="D9D9D9"/>
            <w:vAlign w:val="center"/>
          </w:tcPr>
          <w:p w14:paraId="61A784C5" w14:textId="77777777" w:rsidR="00763052" w:rsidRPr="001D2902" w:rsidRDefault="00763052" w:rsidP="00763052">
            <w:pPr>
              <w:rPr>
                <w:rFonts w:asciiTheme="minorHAnsi" w:eastAsia="Calibri" w:hAnsiTheme="minorHAnsi" w:cstheme="minorHAnsi"/>
                <w:b/>
                <w:lang w:eastAsia="en-GB"/>
              </w:rPr>
            </w:pPr>
            <w:r w:rsidRPr="001D290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500" w:type="dxa"/>
            <w:vAlign w:val="center"/>
          </w:tcPr>
          <w:p w14:paraId="729D68AF" w14:textId="77777777" w:rsidR="00763052" w:rsidRPr="001D2902" w:rsidRDefault="00763052" w:rsidP="00763052">
            <w:pPr>
              <w:rPr>
                <w:rFonts w:asciiTheme="minorHAnsi" w:eastAsia="Calibri" w:hAnsiTheme="minorHAnsi" w:cstheme="minorHAnsi"/>
                <w:lang w:eastAsia="en-GB"/>
              </w:rPr>
            </w:pPr>
            <w:r w:rsidRPr="001D2902"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………………………………………………</w:t>
            </w:r>
          </w:p>
        </w:tc>
      </w:tr>
    </w:tbl>
    <w:p w14:paraId="12A44AA2" w14:textId="77777777" w:rsidR="00763052" w:rsidRPr="00DF03DB" w:rsidRDefault="00763052" w:rsidP="00260B6B">
      <w:pPr>
        <w:jc w:val="right"/>
        <w:rPr>
          <w:rStyle w:val="Pogrubienie"/>
          <w:rFonts w:asciiTheme="majorHAnsi" w:hAnsiTheme="majorHAnsi" w:cstheme="majorHAnsi"/>
          <w:sz w:val="22"/>
          <w:szCs w:val="22"/>
        </w:rPr>
      </w:pPr>
    </w:p>
    <w:p w14:paraId="43CFD5F5" w14:textId="77777777" w:rsidR="00763052" w:rsidRPr="00DF03DB" w:rsidRDefault="00763052" w:rsidP="00763052">
      <w:pPr>
        <w:jc w:val="both"/>
        <w:rPr>
          <w:rStyle w:val="Pogrubienie"/>
          <w:rFonts w:asciiTheme="majorHAnsi" w:hAnsiTheme="majorHAnsi" w:cstheme="majorHAnsi"/>
          <w:sz w:val="22"/>
          <w:szCs w:val="22"/>
        </w:rPr>
      </w:pPr>
    </w:p>
    <w:p w14:paraId="174FFF2F" w14:textId="77777777" w:rsidR="00763052" w:rsidRPr="00DF03DB" w:rsidRDefault="00763052" w:rsidP="00763052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DF03DB">
        <w:rPr>
          <w:rFonts w:asciiTheme="majorHAnsi" w:hAnsiTheme="majorHAnsi" w:cstheme="majorHAnsi"/>
          <w:b/>
          <w:bCs/>
          <w:sz w:val="22"/>
          <w:szCs w:val="22"/>
        </w:rPr>
        <w:t>OŚWIADCZENIE</w:t>
      </w:r>
    </w:p>
    <w:p w14:paraId="72FD661E" w14:textId="77777777" w:rsidR="00763052" w:rsidRPr="00DF03DB" w:rsidRDefault="00442CD1" w:rsidP="00763052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F03DB">
        <w:rPr>
          <w:rFonts w:asciiTheme="majorHAnsi" w:hAnsiTheme="majorHAnsi" w:cstheme="majorHAnsi"/>
          <w:b/>
          <w:sz w:val="22"/>
          <w:szCs w:val="22"/>
        </w:rPr>
        <w:t xml:space="preserve">o aktualności informacji zawartej w oświadczeniu </w:t>
      </w:r>
    </w:p>
    <w:p w14:paraId="7E438801" w14:textId="77777777" w:rsidR="00763052" w:rsidRPr="00DF03DB" w:rsidRDefault="00C24126" w:rsidP="00763052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F03DB">
        <w:rPr>
          <w:rFonts w:asciiTheme="majorHAnsi" w:hAnsiTheme="majorHAnsi" w:cstheme="majorHAnsi"/>
          <w:b/>
          <w:sz w:val="22"/>
          <w:szCs w:val="22"/>
        </w:rPr>
        <w:t xml:space="preserve">w zakresie podstaw wykluczenia z postępowania </w:t>
      </w:r>
    </w:p>
    <w:p w14:paraId="7FC578FC" w14:textId="77777777" w:rsidR="00763052" w:rsidRPr="00DF03DB" w:rsidRDefault="00763052" w:rsidP="00763052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55BF47AB" w14:textId="77777777" w:rsidR="00763052" w:rsidRPr="00DF03DB" w:rsidRDefault="00763052" w:rsidP="00763052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262D4928" w14:textId="77777777" w:rsidR="00EA7318" w:rsidRPr="00DF03DB" w:rsidRDefault="00763052" w:rsidP="00FA631B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DF03DB">
        <w:rPr>
          <w:rFonts w:asciiTheme="majorHAnsi" w:hAnsiTheme="majorHAnsi" w:cstheme="majorHAnsi"/>
          <w:sz w:val="22"/>
          <w:szCs w:val="22"/>
        </w:rPr>
        <w:t> </w:t>
      </w:r>
      <w:r w:rsidR="003B7C6D" w:rsidRPr="00DF03DB">
        <w:rPr>
          <w:rFonts w:asciiTheme="majorHAnsi" w:hAnsiTheme="majorHAnsi" w:cstheme="majorHAnsi"/>
          <w:sz w:val="22"/>
          <w:szCs w:val="22"/>
        </w:rPr>
        <w:t xml:space="preserve">Na potrzeby postępowania o udzielenie zamówienia publicznego pn.: </w:t>
      </w:r>
    </w:p>
    <w:p w14:paraId="0330DC4D" w14:textId="6151EB4F" w:rsidR="00DF03DB" w:rsidRDefault="00801E4E" w:rsidP="00801E4E">
      <w:pPr>
        <w:spacing w:after="60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1D2902">
        <w:rPr>
          <w:rFonts w:asciiTheme="minorHAnsi" w:hAnsiTheme="minorHAnsi" w:cstheme="minorHAnsi"/>
          <w:b/>
          <w:bCs/>
          <w:iCs/>
          <w:sz w:val="22"/>
          <w:szCs w:val="22"/>
        </w:rPr>
        <w:t>Wykonanie naprawy muru oporowego na prawym brzegu rz. Olzy w km 36+490-36+570 w m. Cieszyn</w:t>
      </w:r>
    </w:p>
    <w:p w14:paraId="17230EEA" w14:textId="77777777" w:rsidR="00801E4E" w:rsidRPr="00DF03DB" w:rsidRDefault="00801E4E" w:rsidP="00DF03DB">
      <w:pPr>
        <w:spacing w:after="60"/>
        <w:jc w:val="both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0A634FC3" w14:textId="0077FF25" w:rsidR="00FA631B" w:rsidRPr="00DF03DB" w:rsidRDefault="00FA631B" w:rsidP="00FA631B">
      <w:pPr>
        <w:spacing w:after="6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DF03DB">
        <w:rPr>
          <w:rFonts w:asciiTheme="majorHAnsi" w:hAnsiTheme="majorHAnsi" w:cstheme="majorHAnsi"/>
          <w:b/>
          <w:sz w:val="22"/>
          <w:szCs w:val="22"/>
        </w:rPr>
        <w:t xml:space="preserve">Oświadczam, </w:t>
      </w:r>
      <w:proofErr w:type="gramStart"/>
      <w:r w:rsidRPr="00DF03DB">
        <w:rPr>
          <w:rFonts w:asciiTheme="majorHAnsi" w:hAnsiTheme="majorHAnsi" w:cstheme="majorHAnsi"/>
          <w:b/>
          <w:sz w:val="22"/>
          <w:szCs w:val="22"/>
        </w:rPr>
        <w:t>że  informacje</w:t>
      </w:r>
      <w:proofErr w:type="gramEnd"/>
      <w:r w:rsidRPr="00DF03DB">
        <w:rPr>
          <w:rFonts w:asciiTheme="majorHAnsi" w:hAnsiTheme="majorHAnsi" w:cstheme="majorHAnsi"/>
          <w:b/>
          <w:sz w:val="22"/>
          <w:szCs w:val="22"/>
        </w:rPr>
        <w:t xml:space="preserve"> zawarte w oświadczeniu, o którym mowa w art. 125 ust. 1 ustawy PZP w zakresie podstaw wykluczenia </w:t>
      </w:r>
      <w:r w:rsidR="00C20CCB" w:rsidRPr="00DF03DB">
        <w:rPr>
          <w:rFonts w:asciiTheme="majorHAnsi" w:hAnsiTheme="majorHAnsi" w:cstheme="majorHAnsi"/>
          <w:b/>
          <w:sz w:val="22"/>
          <w:szCs w:val="22"/>
        </w:rPr>
        <w:t xml:space="preserve">z </w:t>
      </w:r>
      <w:r w:rsidRPr="00DF03DB">
        <w:rPr>
          <w:rFonts w:asciiTheme="majorHAnsi" w:hAnsiTheme="majorHAnsi" w:cstheme="majorHAnsi"/>
          <w:b/>
          <w:sz w:val="22"/>
          <w:szCs w:val="22"/>
        </w:rPr>
        <w:t>postępowania wskazanych przez zamawiającego, o których mowa w:</w:t>
      </w:r>
    </w:p>
    <w:p w14:paraId="1EF7B233" w14:textId="77777777" w:rsidR="00FA631B" w:rsidRPr="00DF03DB" w:rsidRDefault="00FA631B" w:rsidP="00FA631B">
      <w:pPr>
        <w:pStyle w:val="Akapitzlist"/>
        <w:numPr>
          <w:ilvl w:val="4"/>
          <w:numId w:val="1"/>
        </w:numPr>
        <w:suppressAutoHyphens/>
        <w:overflowPunct w:val="0"/>
        <w:autoSpaceDE w:val="0"/>
        <w:contextualSpacing/>
        <w:jc w:val="both"/>
        <w:rPr>
          <w:rFonts w:asciiTheme="majorHAnsi" w:hAnsiTheme="majorHAnsi" w:cstheme="majorHAnsi"/>
          <w:b/>
          <w:sz w:val="22"/>
          <w:szCs w:val="22"/>
        </w:rPr>
      </w:pPr>
      <w:r w:rsidRPr="00DF03DB">
        <w:rPr>
          <w:rFonts w:asciiTheme="majorHAnsi" w:hAnsiTheme="majorHAnsi" w:cstheme="majorHAnsi"/>
          <w:b/>
          <w:sz w:val="22"/>
          <w:szCs w:val="22"/>
        </w:rPr>
        <w:t xml:space="preserve">art. 108 ust. </w:t>
      </w:r>
      <w:proofErr w:type="gramStart"/>
      <w:r w:rsidRPr="00DF03DB">
        <w:rPr>
          <w:rFonts w:asciiTheme="majorHAnsi" w:hAnsiTheme="majorHAnsi" w:cstheme="majorHAnsi"/>
          <w:b/>
          <w:sz w:val="22"/>
          <w:szCs w:val="22"/>
        </w:rPr>
        <w:t>1  ustawy</w:t>
      </w:r>
      <w:proofErr w:type="gramEnd"/>
      <w:r w:rsidRPr="00DF03DB">
        <w:rPr>
          <w:rFonts w:asciiTheme="majorHAnsi" w:hAnsiTheme="majorHAnsi" w:cstheme="majorHAnsi"/>
          <w:b/>
          <w:sz w:val="22"/>
          <w:szCs w:val="22"/>
        </w:rPr>
        <w:t xml:space="preserve"> PZP,</w:t>
      </w:r>
    </w:p>
    <w:p w14:paraId="1F7C1783" w14:textId="31DCFD67" w:rsidR="00FA631B" w:rsidRPr="00DF03DB" w:rsidRDefault="00FA631B" w:rsidP="00FA631B">
      <w:pPr>
        <w:pStyle w:val="Akapitzlist"/>
        <w:numPr>
          <w:ilvl w:val="4"/>
          <w:numId w:val="1"/>
        </w:numPr>
        <w:suppressAutoHyphens/>
        <w:overflowPunct w:val="0"/>
        <w:autoSpaceDE w:val="0"/>
        <w:contextualSpacing/>
        <w:jc w:val="both"/>
        <w:rPr>
          <w:rFonts w:asciiTheme="majorHAnsi" w:hAnsiTheme="majorHAnsi" w:cstheme="majorHAnsi"/>
          <w:b/>
          <w:sz w:val="22"/>
          <w:szCs w:val="22"/>
        </w:rPr>
      </w:pPr>
      <w:r w:rsidRPr="00DF03DB">
        <w:rPr>
          <w:rFonts w:asciiTheme="majorHAnsi" w:hAnsiTheme="majorHAnsi" w:cstheme="majorHAnsi"/>
          <w:b/>
          <w:sz w:val="22"/>
          <w:szCs w:val="22"/>
        </w:rPr>
        <w:t>art. 109 ust.1</w:t>
      </w:r>
      <w:r w:rsidR="00522E58" w:rsidRPr="00DF03DB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gramStart"/>
      <w:r w:rsidRPr="00DF03DB">
        <w:rPr>
          <w:rFonts w:asciiTheme="majorHAnsi" w:hAnsiTheme="majorHAnsi" w:cstheme="majorHAnsi"/>
          <w:b/>
          <w:sz w:val="22"/>
          <w:szCs w:val="22"/>
        </w:rPr>
        <w:t xml:space="preserve">pkt </w:t>
      </w:r>
      <w:r w:rsidR="00C20CCB" w:rsidRPr="00DF03DB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522E58" w:rsidRPr="00DF03DB">
        <w:rPr>
          <w:rFonts w:asciiTheme="majorHAnsi" w:hAnsiTheme="majorHAnsi" w:cstheme="majorHAnsi"/>
          <w:b/>
          <w:sz w:val="22"/>
          <w:szCs w:val="22"/>
        </w:rPr>
        <w:t>4</w:t>
      </w:r>
      <w:proofErr w:type="gramEnd"/>
      <w:r w:rsidR="00A41DA0" w:rsidRPr="00DF03DB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DF03DB">
        <w:rPr>
          <w:rFonts w:asciiTheme="majorHAnsi" w:hAnsiTheme="majorHAnsi" w:cstheme="majorHAnsi"/>
          <w:b/>
          <w:sz w:val="22"/>
          <w:szCs w:val="22"/>
        </w:rPr>
        <w:t>ustawy</w:t>
      </w:r>
    </w:p>
    <w:p w14:paraId="5B739549" w14:textId="053408BF" w:rsidR="00571E6F" w:rsidRPr="00DF03DB" w:rsidRDefault="00571E6F" w:rsidP="00571E6F">
      <w:pPr>
        <w:pStyle w:val="Akapitzlist"/>
        <w:numPr>
          <w:ilvl w:val="4"/>
          <w:numId w:val="1"/>
        </w:numPr>
        <w:suppressAutoHyphens/>
        <w:overflowPunct w:val="0"/>
        <w:autoSpaceDE w:val="0"/>
        <w:contextualSpacing/>
        <w:jc w:val="both"/>
        <w:rPr>
          <w:rFonts w:asciiTheme="majorHAnsi" w:hAnsiTheme="majorHAnsi" w:cstheme="majorHAnsi"/>
          <w:b/>
          <w:sz w:val="22"/>
          <w:szCs w:val="22"/>
        </w:rPr>
      </w:pPr>
      <w:r w:rsidRPr="00DF03DB">
        <w:rPr>
          <w:rFonts w:asciiTheme="majorHAnsi" w:hAnsiTheme="majorHAnsi" w:cstheme="majorHAnsi"/>
          <w:b/>
          <w:bCs/>
          <w:sz w:val="22"/>
          <w:szCs w:val="22"/>
        </w:rPr>
        <w:t xml:space="preserve">art. 7 ust. 1 </w:t>
      </w:r>
      <w:r w:rsidRPr="00DF03DB">
        <w:rPr>
          <w:rFonts w:asciiTheme="majorHAnsi" w:hAnsiTheme="majorHAnsi" w:cstheme="majorHAnsi"/>
          <w:sz w:val="22"/>
          <w:szCs w:val="22"/>
        </w:rPr>
        <w:t>ustawy z dnia 13 kwietnia 2022 roku o szczególnych rozwiązaniach w zakresie przeciwdziałania wspieraniu agresji na Ukrainę oraz służących ochronie bezpieczeństwa narodowego (</w:t>
      </w:r>
      <w:r w:rsidR="00325AFA" w:rsidRPr="00DF03DB">
        <w:rPr>
          <w:rFonts w:asciiTheme="majorHAnsi" w:eastAsia="Calibri" w:hAnsiTheme="majorHAnsi" w:cstheme="majorHAnsi"/>
          <w:sz w:val="22"/>
          <w:szCs w:val="22"/>
        </w:rPr>
        <w:t>Dz. U. 202</w:t>
      </w:r>
      <w:r w:rsidR="00A41DA0" w:rsidRPr="00DF03DB">
        <w:rPr>
          <w:rFonts w:asciiTheme="majorHAnsi" w:eastAsia="Calibri" w:hAnsiTheme="majorHAnsi" w:cstheme="majorHAnsi"/>
          <w:sz w:val="22"/>
          <w:szCs w:val="22"/>
        </w:rPr>
        <w:t>5</w:t>
      </w:r>
      <w:r w:rsidR="00325AFA" w:rsidRPr="00DF03DB">
        <w:rPr>
          <w:rFonts w:asciiTheme="majorHAnsi" w:eastAsia="Calibri" w:hAnsiTheme="majorHAnsi" w:cstheme="majorHAnsi"/>
          <w:sz w:val="22"/>
          <w:szCs w:val="22"/>
        </w:rPr>
        <w:t>, poz. 5</w:t>
      </w:r>
      <w:r w:rsidR="00A41DA0" w:rsidRPr="00DF03DB">
        <w:rPr>
          <w:rFonts w:asciiTheme="majorHAnsi" w:eastAsia="Calibri" w:hAnsiTheme="majorHAnsi" w:cstheme="majorHAnsi"/>
          <w:sz w:val="22"/>
          <w:szCs w:val="22"/>
        </w:rPr>
        <w:t>14</w:t>
      </w:r>
      <w:r w:rsidR="00325AFA" w:rsidRPr="00DF03DB">
        <w:rPr>
          <w:rFonts w:asciiTheme="majorHAnsi" w:eastAsia="Calibri" w:hAnsiTheme="majorHAnsi" w:cstheme="majorHAnsi"/>
          <w:sz w:val="22"/>
          <w:szCs w:val="22"/>
        </w:rPr>
        <w:t xml:space="preserve"> </w:t>
      </w:r>
      <w:proofErr w:type="spellStart"/>
      <w:r w:rsidR="00325AFA" w:rsidRPr="00DF03DB">
        <w:rPr>
          <w:rFonts w:asciiTheme="majorHAnsi" w:eastAsia="Calibri" w:hAnsiTheme="majorHAnsi" w:cstheme="majorHAnsi"/>
          <w:sz w:val="22"/>
          <w:szCs w:val="22"/>
        </w:rPr>
        <w:t>t.j</w:t>
      </w:r>
      <w:proofErr w:type="spellEnd"/>
      <w:r w:rsidR="00325AFA" w:rsidRPr="00DF03DB">
        <w:rPr>
          <w:rFonts w:asciiTheme="majorHAnsi" w:eastAsia="Calibri" w:hAnsiTheme="majorHAnsi" w:cstheme="majorHAnsi"/>
          <w:sz w:val="22"/>
          <w:szCs w:val="22"/>
        </w:rPr>
        <w:t>.)</w:t>
      </w:r>
    </w:p>
    <w:p w14:paraId="769EACEA" w14:textId="77777777" w:rsidR="00FA631B" w:rsidRPr="00DF03DB" w:rsidRDefault="00FA631B" w:rsidP="00FA631B">
      <w:pPr>
        <w:pStyle w:val="Akapitzlist"/>
        <w:suppressAutoHyphens/>
        <w:overflowPunct w:val="0"/>
        <w:autoSpaceDE w:val="0"/>
        <w:ind w:left="1800"/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405C9348" w14:textId="77777777" w:rsidR="0009430D" w:rsidRPr="00DF03DB" w:rsidRDefault="00FA631B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Theme="majorHAnsi" w:hAnsiTheme="majorHAnsi" w:cstheme="majorHAnsi"/>
          <w:bCs/>
          <w:sz w:val="22"/>
          <w:szCs w:val="22"/>
          <w:lang w:eastAsia="zh-CN"/>
        </w:rPr>
      </w:pPr>
      <w:r w:rsidRPr="00DF03DB">
        <w:rPr>
          <w:rFonts w:asciiTheme="majorHAnsi" w:hAnsiTheme="majorHAnsi" w:cstheme="majorHAnsi"/>
          <w:b/>
          <w:bCs/>
          <w:sz w:val="22"/>
          <w:szCs w:val="22"/>
          <w:u w:val="single"/>
        </w:rPr>
        <w:t>są nadal aktualne.</w:t>
      </w:r>
    </w:p>
    <w:p w14:paraId="3A8AF7D0" w14:textId="77777777" w:rsidR="0009430D" w:rsidRPr="00DF03DB" w:rsidRDefault="0009430D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Theme="majorHAnsi" w:hAnsiTheme="majorHAnsi" w:cstheme="majorHAnsi"/>
          <w:bCs/>
          <w:sz w:val="22"/>
          <w:szCs w:val="22"/>
          <w:lang w:eastAsia="zh-CN"/>
        </w:rPr>
      </w:pPr>
    </w:p>
    <w:p w14:paraId="0051CB6C" w14:textId="77777777" w:rsidR="0009430D" w:rsidRPr="00DF03DB" w:rsidRDefault="0009430D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Theme="majorHAnsi" w:hAnsiTheme="majorHAnsi" w:cstheme="majorHAnsi"/>
          <w:bCs/>
          <w:sz w:val="22"/>
          <w:szCs w:val="22"/>
          <w:lang w:eastAsia="zh-CN"/>
        </w:rPr>
      </w:pPr>
    </w:p>
    <w:p w14:paraId="5CF58E14" w14:textId="77777777" w:rsidR="00763052" w:rsidRPr="00DF03DB" w:rsidRDefault="00763052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535876AC" w14:textId="77777777" w:rsidR="00763052" w:rsidRPr="00DF03DB" w:rsidRDefault="00763052" w:rsidP="00763052">
      <w:pPr>
        <w:spacing w:line="360" w:lineRule="auto"/>
        <w:ind w:right="-426"/>
        <w:jc w:val="both"/>
        <w:rPr>
          <w:rFonts w:asciiTheme="majorHAnsi" w:hAnsiTheme="majorHAnsi" w:cstheme="majorHAnsi"/>
          <w:sz w:val="22"/>
          <w:szCs w:val="22"/>
        </w:rPr>
      </w:pPr>
    </w:p>
    <w:p w14:paraId="03CD91CF" w14:textId="77777777" w:rsidR="00763052" w:rsidRPr="00DF03DB" w:rsidRDefault="00763052" w:rsidP="00763052">
      <w:pPr>
        <w:suppressAutoHyphens/>
        <w:spacing w:line="360" w:lineRule="auto"/>
        <w:ind w:right="-426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DF03DB">
        <w:rPr>
          <w:rFonts w:asciiTheme="majorHAnsi" w:hAnsiTheme="majorHAnsi" w:cstheme="majorHAnsi"/>
          <w:sz w:val="22"/>
          <w:szCs w:val="22"/>
          <w:lang w:eastAsia="ar-SA"/>
        </w:rPr>
        <w:t>………</w:t>
      </w:r>
      <w:proofErr w:type="gramStart"/>
      <w:r w:rsidRPr="00DF03DB">
        <w:rPr>
          <w:rFonts w:asciiTheme="majorHAnsi" w:hAnsiTheme="majorHAnsi" w:cstheme="majorHAnsi"/>
          <w:sz w:val="22"/>
          <w:szCs w:val="22"/>
          <w:lang w:eastAsia="ar-SA"/>
        </w:rPr>
        <w:t>…….…….</w:t>
      </w:r>
      <w:proofErr w:type="gramEnd"/>
      <w:r w:rsidRPr="00DF03DB">
        <w:rPr>
          <w:rFonts w:asciiTheme="majorHAnsi" w:hAnsiTheme="majorHAnsi" w:cstheme="majorHAnsi"/>
          <w:i/>
          <w:iCs/>
          <w:sz w:val="22"/>
          <w:szCs w:val="22"/>
          <w:lang w:eastAsia="ar-SA"/>
        </w:rPr>
        <w:t xml:space="preserve">, </w:t>
      </w:r>
      <w:r w:rsidRPr="00DF03DB">
        <w:rPr>
          <w:rFonts w:asciiTheme="majorHAnsi" w:hAnsiTheme="majorHAnsi" w:cstheme="majorHAnsi"/>
          <w:sz w:val="22"/>
          <w:szCs w:val="22"/>
          <w:lang w:eastAsia="ar-SA"/>
        </w:rPr>
        <w:t>dnia ……</w:t>
      </w:r>
      <w:proofErr w:type="gramStart"/>
      <w:r w:rsidRPr="00DF03DB">
        <w:rPr>
          <w:rFonts w:asciiTheme="majorHAnsi" w:hAnsiTheme="majorHAnsi" w:cstheme="majorHAnsi"/>
          <w:sz w:val="22"/>
          <w:szCs w:val="22"/>
          <w:lang w:eastAsia="ar-SA"/>
        </w:rPr>
        <w:t>…….</w:t>
      </w:r>
      <w:proofErr w:type="gramEnd"/>
      <w:r w:rsidRPr="00DF03DB">
        <w:rPr>
          <w:rFonts w:asciiTheme="majorHAnsi" w:hAnsiTheme="majorHAnsi" w:cstheme="majorHAnsi"/>
          <w:sz w:val="22"/>
          <w:szCs w:val="22"/>
          <w:lang w:eastAsia="ar-SA"/>
        </w:rPr>
        <w:t xml:space="preserve">…… r. </w:t>
      </w:r>
    </w:p>
    <w:p w14:paraId="005F6634" w14:textId="77777777" w:rsidR="00763052" w:rsidRPr="00DF03DB" w:rsidRDefault="00763052" w:rsidP="00763052">
      <w:pPr>
        <w:suppressAutoHyphens/>
        <w:spacing w:line="360" w:lineRule="auto"/>
        <w:ind w:left="1134" w:right="-426"/>
        <w:jc w:val="both"/>
        <w:rPr>
          <w:rFonts w:asciiTheme="majorHAnsi" w:hAnsiTheme="majorHAnsi" w:cstheme="majorHAnsi"/>
          <w:sz w:val="20"/>
          <w:szCs w:val="20"/>
          <w:lang w:eastAsia="ar-SA"/>
        </w:rPr>
      </w:pPr>
      <w:r w:rsidRPr="00DF03DB">
        <w:rPr>
          <w:rFonts w:asciiTheme="majorHAnsi" w:hAnsiTheme="majorHAnsi" w:cstheme="majorHAnsi"/>
          <w:i/>
          <w:iCs/>
          <w:sz w:val="20"/>
          <w:szCs w:val="20"/>
          <w:lang w:eastAsia="ar-SA"/>
        </w:rPr>
        <w:t>(miejscowość i data)</w:t>
      </w:r>
    </w:p>
    <w:p w14:paraId="66E08E9D" w14:textId="77777777" w:rsidR="00763052" w:rsidRPr="00DF03DB" w:rsidRDefault="00763052" w:rsidP="00763052">
      <w:pPr>
        <w:suppressAutoHyphens/>
        <w:spacing w:line="360" w:lineRule="auto"/>
        <w:ind w:left="5670" w:right="-426"/>
        <w:rPr>
          <w:rFonts w:asciiTheme="majorHAnsi" w:hAnsiTheme="majorHAnsi" w:cstheme="majorHAnsi"/>
          <w:sz w:val="22"/>
          <w:szCs w:val="22"/>
          <w:lang w:eastAsia="ar-SA"/>
        </w:rPr>
      </w:pPr>
      <w:r w:rsidRPr="00DF03DB">
        <w:rPr>
          <w:rFonts w:asciiTheme="majorHAnsi" w:hAnsiTheme="majorHAnsi" w:cstheme="majorHAnsi"/>
          <w:sz w:val="22"/>
          <w:szCs w:val="22"/>
          <w:lang w:eastAsia="ar-SA"/>
        </w:rPr>
        <w:t>……………………………………………</w:t>
      </w:r>
    </w:p>
    <w:p w14:paraId="4FCBFFF1" w14:textId="77777777" w:rsidR="00763052" w:rsidRPr="00DF03DB" w:rsidRDefault="00763052" w:rsidP="00763052">
      <w:pPr>
        <w:ind w:left="6521"/>
        <w:rPr>
          <w:rStyle w:val="Pogrubienie"/>
          <w:rFonts w:asciiTheme="majorHAnsi" w:hAnsiTheme="majorHAnsi" w:cstheme="majorHAnsi"/>
          <w:sz w:val="20"/>
          <w:szCs w:val="20"/>
        </w:rPr>
      </w:pPr>
      <w:r w:rsidRPr="00DF03DB">
        <w:rPr>
          <w:rFonts w:asciiTheme="majorHAnsi" w:hAnsiTheme="majorHAnsi" w:cstheme="majorHAnsi"/>
          <w:i/>
          <w:iCs/>
          <w:sz w:val="20"/>
          <w:szCs w:val="20"/>
          <w:lang w:eastAsia="ar-SA"/>
        </w:rPr>
        <w:t>(podpis Wykonawcy)</w:t>
      </w:r>
    </w:p>
    <w:sectPr w:rsidR="00763052" w:rsidRPr="00DF03DB" w:rsidSect="00266B8E">
      <w:headerReference w:type="default" r:id="rId7"/>
      <w:pgSz w:w="11906" w:h="16838"/>
      <w:pgMar w:top="1134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57DA9" w14:textId="77777777" w:rsidR="003834E0" w:rsidRDefault="003834E0" w:rsidP="00763052">
      <w:r>
        <w:separator/>
      </w:r>
    </w:p>
  </w:endnote>
  <w:endnote w:type="continuationSeparator" w:id="0">
    <w:p w14:paraId="778406F1" w14:textId="77777777" w:rsidR="003834E0" w:rsidRDefault="003834E0" w:rsidP="0076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1BF2F" w14:textId="77777777" w:rsidR="003834E0" w:rsidRDefault="003834E0" w:rsidP="00763052">
      <w:r>
        <w:separator/>
      </w:r>
    </w:p>
  </w:footnote>
  <w:footnote w:type="continuationSeparator" w:id="0">
    <w:p w14:paraId="3CAFE59B" w14:textId="77777777" w:rsidR="003834E0" w:rsidRDefault="003834E0" w:rsidP="0076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DBEB5" w14:textId="77777777" w:rsidR="00763052" w:rsidRDefault="00763052" w:rsidP="00763052">
    <w:pPr>
      <w:pStyle w:val="Nagwek"/>
      <w:jc w:val="right"/>
    </w:pPr>
    <w:r>
      <w:rPr>
        <w:rFonts w:ascii="Arial" w:eastAsia="Calibri" w:hAnsi="Arial" w:cs="Arial"/>
        <w:sz w:val="22"/>
        <w:szCs w:val="22"/>
        <w:lang w:eastAsia="en-US"/>
      </w:rPr>
      <w:t xml:space="preserve">ZAŁĄCZNIK NR </w:t>
    </w:r>
    <w:r w:rsidR="006C1D47">
      <w:rPr>
        <w:rFonts w:ascii="Arial" w:eastAsia="Calibri" w:hAnsi="Arial" w:cs="Arial"/>
        <w:sz w:val="22"/>
        <w:szCs w:val="22"/>
        <w:lang w:eastAsia="en-US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74228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B6B"/>
    <w:rsid w:val="00023119"/>
    <w:rsid w:val="00046B53"/>
    <w:rsid w:val="00056087"/>
    <w:rsid w:val="00060192"/>
    <w:rsid w:val="00064759"/>
    <w:rsid w:val="00067A6E"/>
    <w:rsid w:val="00087EA4"/>
    <w:rsid w:val="0009430D"/>
    <w:rsid w:val="000A3005"/>
    <w:rsid w:val="000C2B39"/>
    <w:rsid w:val="000D3ADB"/>
    <w:rsid w:val="000E3064"/>
    <w:rsid w:val="000F542E"/>
    <w:rsid w:val="00142C16"/>
    <w:rsid w:val="00146270"/>
    <w:rsid w:val="001622BE"/>
    <w:rsid w:val="001778F7"/>
    <w:rsid w:val="001814D4"/>
    <w:rsid w:val="001D2902"/>
    <w:rsid w:val="001D513F"/>
    <w:rsid w:val="00210DD1"/>
    <w:rsid w:val="00212428"/>
    <w:rsid w:val="002170FC"/>
    <w:rsid w:val="00244FF1"/>
    <w:rsid w:val="00253419"/>
    <w:rsid w:val="00260B6B"/>
    <w:rsid w:val="00266B8E"/>
    <w:rsid w:val="00271CC3"/>
    <w:rsid w:val="00277ECB"/>
    <w:rsid w:val="00295AA7"/>
    <w:rsid w:val="002C600D"/>
    <w:rsid w:val="00325AFA"/>
    <w:rsid w:val="003304CE"/>
    <w:rsid w:val="00361A94"/>
    <w:rsid w:val="003834E0"/>
    <w:rsid w:val="003A29AC"/>
    <w:rsid w:val="003B44E9"/>
    <w:rsid w:val="003B7C6D"/>
    <w:rsid w:val="003D03E8"/>
    <w:rsid w:val="003F05BD"/>
    <w:rsid w:val="00442CD1"/>
    <w:rsid w:val="00493813"/>
    <w:rsid w:val="00494D85"/>
    <w:rsid w:val="00495C04"/>
    <w:rsid w:val="004C006E"/>
    <w:rsid w:val="004D0C77"/>
    <w:rsid w:val="004D77E7"/>
    <w:rsid w:val="004F72E6"/>
    <w:rsid w:val="005019B5"/>
    <w:rsid w:val="00501AD8"/>
    <w:rsid w:val="00507AAE"/>
    <w:rsid w:val="00522E58"/>
    <w:rsid w:val="00544770"/>
    <w:rsid w:val="0055190E"/>
    <w:rsid w:val="00570CFD"/>
    <w:rsid w:val="00571E6F"/>
    <w:rsid w:val="00586821"/>
    <w:rsid w:val="005A2A30"/>
    <w:rsid w:val="005B0BC9"/>
    <w:rsid w:val="005D5F7B"/>
    <w:rsid w:val="005F1683"/>
    <w:rsid w:val="005F2603"/>
    <w:rsid w:val="005F6909"/>
    <w:rsid w:val="005F6B2C"/>
    <w:rsid w:val="00601C64"/>
    <w:rsid w:val="00603536"/>
    <w:rsid w:val="00681EB7"/>
    <w:rsid w:val="006B797D"/>
    <w:rsid w:val="006C1D47"/>
    <w:rsid w:val="006E5E66"/>
    <w:rsid w:val="006F0DB7"/>
    <w:rsid w:val="007073F9"/>
    <w:rsid w:val="0072726A"/>
    <w:rsid w:val="007312EA"/>
    <w:rsid w:val="00753497"/>
    <w:rsid w:val="00763052"/>
    <w:rsid w:val="00772CB4"/>
    <w:rsid w:val="00790AEF"/>
    <w:rsid w:val="007B6415"/>
    <w:rsid w:val="007F2431"/>
    <w:rsid w:val="00801E4E"/>
    <w:rsid w:val="0082307E"/>
    <w:rsid w:val="00827EDA"/>
    <w:rsid w:val="0086456D"/>
    <w:rsid w:val="008711FA"/>
    <w:rsid w:val="008844F6"/>
    <w:rsid w:val="00896DE9"/>
    <w:rsid w:val="008A59D5"/>
    <w:rsid w:val="008A683E"/>
    <w:rsid w:val="008C449D"/>
    <w:rsid w:val="008C5E16"/>
    <w:rsid w:val="008D05AB"/>
    <w:rsid w:val="008E09D4"/>
    <w:rsid w:val="00902BF8"/>
    <w:rsid w:val="00964DE8"/>
    <w:rsid w:val="00970D74"/>
    <w:rsid w:val="009869C4"/>
    <w:rsid w:val="009A52A0"/>
    <w:rsid w:val="009B1E84"/>
    <w:rsid w:val="009B472F"/>
    <w:rsid w:val="009D3873"/>
    <w:rsid w:val="00A03DBB"/>
    <w:rsid w:val="00A217DD"/>
    <w:rsid w:val="00A4006C"/>
    <w:rsid w:val="00A41DA0"/>
    <w:rsid w:val="00A47001"/>
    <w:rsid w:val="00A739C6"/>
    <w:rsid w:val="00AE0B92"/>
    <w:rsid w:val="00AE0BB2"/>
    <w:rsid w:val="00B02ECD"/>
    <w:rsid w:val="00B06919"/>
    <w:rsid w:val="00B26729"/>
    <w:rsid w:val="00B27A29"/>
    <w:rsid w:val="00B324C6"/>
    <w:rsid w:val="00B55FEE"/>
    <w:rsid w:val="00B703EB"/>
    <w:rsid w:val="00B72889"/>
    <w:rsid w:val="00B81182"/>
    <w:rsid w:val="00B84AFA"/>
    <w:rsid w:val="00BA5DD1"/>
    <w:rsid w:val="00BB6CFC"/>
    <w:rsid w:val="00BC4659"/>
    <w:rsid w:val="00BE7DDB"/>
    <w:rsid w:val="00C127AD"/>
    <w:rsid w:val="00C20CCB"/>
    <w:rsid w:val="00C24126"/>
    <w:rsid w:val="00C64083"/>
    <w:rsid w:val="00CE5233"/>
    <w:rsid w:val="00CE5F7A"/>
    <w:rsid w:val="00D92F04"/>
    <w:rsid w:val="00DA6FE6"/>
    <w:rsid w:val="00DB2560"/>
    <w:rsid w:val="00DB3356"/>
    <w:rsid w:val="00DB3533"/>
    <w:rsid w:val="00DC6BA6"/>
    <w:rsid w:val="00DF03DB"/>
    <w:rsid w:val="00E01D2B"/>
    <w:rsid w:val="00E139E0"/>
    <w:rsid w:val="00E44464"/>
    <w:rsid w:val="00E54C0F"/>
    <w:rsid w:val="00E720F3"/>
    <w:rsid w:val="00E73E07"/>
    <w:rsid w:val="00E77ACA"/>
    <w:rsid w:val="00EA7318"/>
    <w:rsid w:val="00EB1C5F"/>
    <w:rsid w:val="00EC3171"/>
    <w:rsid w:val="00ED3FDF"/>
    <w:rsid w:val="00EE4146"/>
    <w:rsid w:val="00F2161C"/>
    <w:rsid w:val="00F56411"/>
    <w:rsid w:val="00F80FCB"/>
    <w:rsid w:val="00FA631B"/>
    <w:rsid w:val="00FD3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8CDBB"/>
  <w15:docId w15:val="{B6DF59B5-4722-4F2F-811B-D7028E19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260B6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03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FA631B"/>
    <w:pPr>
      <w:ind w:left="708"/>
    </w:p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FA631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Witkowska-Kwitek</dc:creator>
  <cp:lastModifiedBy>Anna Piechota-Szczepańska (RZGW Gliwice)</cp:lastModifiedBy>
  <cp:revision>60</cp:revision>
  <cp:lastPrinted>2019-06-04T10:48:00Z</cp:lastPrinted>
  <dcterms:created xsi:type="dcterms:W3CDTF">2021-02-02T13:10:00Z</dcterms:created>
  <dcterms:modified xsi:type="dcterms:W3CDTF">2026-04-17T06:25:00Z</dcterms:modified>
</cp:coreProperties>
</file>